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C7A79" w14:textId="77777777" w:rsidR="00031C2D" w:rsidRPr="00F326D6" w:rsidRDefault="00031C2D" w:rsidP="00031C2D">
      <w:pPr>
        <w:jc w:val="center"/>
      </w:pPr>
      <w:r w:rsidRPr="00F326D6">
        <w:t>Western Sierra Charter School</w:t>
      </w:r>
    </w:p>
    <w:p w14:paraId="187363FA" w14:textId="2BF8CF8E" w:rsidR="00031C2D" w:rsidRPr="00F326D6" w:rsidRDefault="00031C2D" w:rsidP="00031C2D">
      <w:pPr>
        <w:jc w:val="center"/>
      </w:pPr>
      <w:r w:rsidRPr="00F326D6">
        <w:t>Board of Directors Meeting Minutes</w:t>
      </w:r>
    </w:p>
    <w:p w14:paraId="1DCF3681" w14:textId="44BC4368" w:rsidR="00031C2D" w:rsidRPr="00F326D6" w:rsidRDefault="005B627F" w:rsidP="00031C2D">
      <w:pPr>
        <w:jc w:val="center"/>
      </w:pPr>
      <w:r>
        <w:t>Thursday, September 10</w:t>
      </w:r>
      <w:r w:rsidR="00031C2D" w:rsidRPr="00F326D6">
        <w:t>, 2020</w:t>
      </w:r>
    </w:p>
    <w:p w14:paraId="2AD6DF36" w14:textId="25B750CA" w:rsidR="00C9246D" w:rsidRDefault="005B627F" w:rsidP="00031C2D">
      <w:pPr>
        <w:jc w:val="center"/>
      </w:pPr>
      <w:r>
        <w:t>2:30 PM</w:t>
      </w:r>
    </w:p>
    <w:p w14:paraId="7EEAE254" w14:textId="6EC93FE5" w:rsidR="00EC2C4A" w:rsidRDefault="00EC2C4A" w:rsidP="00EC2C4A">
      <w:pPr>
        <w:ind w:left="720"/>
        <w:jc w:val="center"/>
      </w:pPr>
      <w:r>
        <w:t>Meeting was accomplished via Zoom with Eric Hagen hosting.</w:t>
      </w:r>
    </w:p>
    <w:p w14:paraId="04A311B4" w14:textId="2A59C63E" w:rsidR="00EC2C4A" w:rsidRDefault="00EC2C4A" w:rsidP="00EC2C4A">
      <w:pPr>
        <w:jc w:val="center"/>
      </w:pPr>
      <w:r>
        <w:t>Also streamed through Face Book Live.</w:t>
      </w:r>
    </w:p>
    <w:p w14:paraId="199E8282" w14:textId="402047E6" w:rsidR="00E64CFA" w:rsidRDefault="00E64CFA" w:rsidP="00EC2C4A"/>
    <w:p w14:paraId="31732B88" w14:textId="77777777" w:rsidR="00EC2C4A" w:rsidRDefault="00EC2C4A" w:rsidP="00EC2C4A"/>
    <w:p w14:paraId="5BE6B69C" w14:textId="3BEED777" w:rsidR="00031C2D" w:rsidRPr="00AC7BC7" w:rsidRDefault="00031C2D" w:rsidP="00031C2D">
      <w:pPr>
        <w:rPr>
          <w:b/>
          <w:bCs/>
        </w:rPr>
      </w:pPr>
      <w:r w:rsidRPr="00AC7BC7">
        <w:rPr>
          <w:b/>
          <w:bCs/>
        </w:rPr>
        <w:t>1.    Call to Order</w:t>
      </w:r>
    </w:p>
    <w:p w14:paraId="202BB6F6" w14:textId="11BDF9AE" w:rsidR="00031C2D" w:rsidRPr="00AC7BC7" w:rsidRDefault="00031C2D" w:rsidP="00EC2C4A">
      <w:r>
        <w:tab/>
        <w:t>Darin Soukup called the meeting to order at</w:t>
      </w:r>
      <w:r w:rsidR="00F01C42">
        <w:t xml:space="preserve"> </w:t>
      </w:r>
      <w:r w:rsidR="005B627F">
        <w:t>2:33 PM</w:t>
      </w:r>
    </w:p>
    <w:p w14:paraId="4816B390" w14:textId="77777777" w:rsidR="00031C2D" w:rsidRPr="006574FA" w:rsidRDefault="00031C2D" w:rsidP="00031C2D">
      <w:pPr>
        <w:rPr>
          <w:sz w:val="10"/>
          <w:szCs w:val="10"/>
        </w:rPr>
      </w:pPr>
    </w:p>
    <w:p w14:paraId="29F37DFF" w14:textId="6DBE6328" w:rsidR="00031C2D" w:rsidRPr="00AC7BC7" w:rsidRDefault="00031C2D" w:rsidP="00031C2D">
      <w:pPr>
        <w:rPr>
          <w:b/>
          <w:bCs/>
        </w:rPr>
      </w:pPr>
      <w:r w:rsidRPr="00AC7BC7">
        <w:rPr>
          <w:b/>
          <w:bCs/>
        </w:rPr>
        <w:t>2.    Roll Call to Establish Quorum</w:t>
      </w:r>
    </w:p>
    <w:p w14:paraId="4B138155" w14:textId="77777777" w:rsidR="00481316" w:rsidRDefault="00031C2D" w:rsidP="00481316">
      <w:r>
        <w:tab/>
      </w:r>
      <w:r w:rsidR="00481316">
        <w:t>Quorum established.</w:t>
      </w:r>
    </w:p>
    <w:p w14:paraId="5A41C91D" w14:textId="1EF1E6DB" w:rsidR="00481316" w:rsidRDefault="00481316" w:rsidP="005B627F">
      <w:pPr>
        <w:ind w:firstLine="720"/>
      </w:pPr>
      <w:r w:rsidRPr="00AF20D3">
        <w:rPr>
          <w:b/>
          <w:bCs/>
          <w:i/>
          <w:iCs/>
          <w:u w:val="single"/>
        </w:rPr>
        <w:t>Board Members Present</w:t>
      </w:r>
      <w:r>
        <w:rPr>
          <w:i/>
          <w:iCs/>
        </w:rPr>
        <w:t xml:space="preserve">: </w:t>
      </w:r>
      <w:r>
        <w:t>Margaret Den Hartog, Brian Fulce, Darin Soukup</w:t>
      </w:r>
      <w:r w:rsidR="00CA3B0D">
        <w:t xml:space="preserve"> </w:t>
      </w:r>
      <w:r w:rsidR="005B627F">
        <w:t>and Joyce Vind</w:t>
      </w:r>
    </w:p>
    <w:p w14:paraId="28CD4743" w14:textId="311F1506" w:rsidR="00481316" w:rsidRPr="008D131A" w:rsidRDefault="00481316" w:rsidP="00481316">
      <w:r>
        <w:tab/>
      </w:r>
      <w:r w:rsidRPr="00AF20D3">
        <w:rPr>
          <w:b/>
          <w:bCs/>
          <w:i/>
          <w:iCs/>
          <w:u w:val="single"/>
        </w:rPr>
        <w:t>Absent:</w:t>
      </w:r>
      <w:r>
        <w:rPr>
          <w:i/>
          <w:iCs/>
        </w:rPr>
        <w:t xml:space="preserve"> </w:t>
      </w:r>
      <w:r w:rsidR="005B627F">
        <w:t xml:space="preserve">Tamara Dent, Monika Moulin and Jacqueline Pucheu </w:t>
      </w:r>
    </w:p>
    <w:p w14:paraId="403B1255" w14:textId="77777777" w:rsidR="005B627F" w:rsidRDefault="00481316" w:rsidP="00020021">
      <w:pPr>
        <w:ind w:firstLine="720"/>
      </w:pPr>
      <w:r w:rsidRPr="00AF20D3">
        <w:rPr>
          <w:b/>
          <w:bCs/>
          <w:i/>
          <w:iCs/>
          <w:u w:val="single"/>
        </w:rPr>
        <w:t>WSCS Staff Present</w:t>
      </w:r>
      <w:r w:rsidRPr="00AF20D3">
        <w:rPr>
          <w:b/>
          <w:bCs/>
          <w:u w:val="single"/>
        </w:rPr>
        <w:t>:</w:t>
      </w:r>
      <w:r>
        <w:t xml:space="preserve"> Michael Cox, </w:t>
      </w:r>
      <w:r w:rsidR="00020021">
        <w:t>Eric Hagen</w:t>
      </w:r>
      <w:r w:rsidR="005B627F">
        <w:t xml:space="preserve">, Jody Jeffers, Mindy Klang, </w:t>
      </w:r>
    </w:p>
    <w:p w14:paraId="698887A4" w14:textId="353B0FA3" w:rsidR="00031C2D" w:rsidRDefault="005B627F" w:rsidP="00020021">
      <w:pPr>
        <w:ind w:firstLine="720"/>
      </w:pPr>
      <w:r>
        <w:t>Nancy Garcia</w:t>
      </w:r>
      <w:r w:rsidR="00020021">
        <w:t xml:space="preserve"> and </w:t>
      </w:r>
      <w:r w:rsidR="00481316">
        <w:t>Diane Neulinger</w:t>
      </w:r>
    </w:p>
    <w:p w14:paraId="35D3A201" w14:textId="737B1EA9" w:rsidR="005B627F" w:rsidRPr="005B627F" w:rsidRDefault="005B627F" w:rsidP="00020021">
      <w:pPr>
        <w:ind w:firstLine="720"/>
      </w:pPr>
      <w:r>
        <w:rPr>
          <w:b/>
          <w:bCs/>
          <w:i/>
          <w:iCs/>
          <w:u w:val="single"/>
        </w:rPr>
        <w:t>Public:</w:t>
      </w:r>
      <w:r>
        <w:t xml:space="preserve"> Tiffany Schutz</w:t>
      </w:r>
    </w:p>
    <w:p w14:paraId="55D72A95" w14:textId="77777777" w:rsidR="00020021" w:rsidRPr="00020021" w:rsidRDefault="00020021" w:rsidP="00020021">
      <w:pPr>
        <w:ind w:firstLine="720"/>
        <w:rPr>
          <w:sz w:val="10"/>
          <w:szCs w:val="10"/>
        </w:rPr>
      </w:pPr>
    </w:p>
    <w:p w14:paraId="35C87E43" w14:textId="71E33375" w:rsidR="00031C2D" w:rsidRPr="00AC7BC7" w:rsidRDefault="00031C2D" w:rsidP="00031C2D">
      <w:pPr>
        <w:rPr>
          <w:b/>
          <w:bCs/>
        </w:rPr>
      </w:pPr>
      <w:r w:rsidRPr="00AC7BC7">
        <w:rPr>
          <w:b/>
          <w:bCs/>
        </w:rPr>
        <w:t>3.   *Approve</w:t>
      </w:r>
      <w:r w:rsidR="003F5A70">
        <w:rPr>
          <w:b/>
          <w:bCs/>
        </w:rPr>
        <w:t xml:space="preserve"> </w:t>
      </w:r>
      <w:r w:rsidRPr="00AC7BC7">
        <w:rPr>
          <w:b/>
          <w:bCs/>
        </w:rPr>
        <w:t xml:space="preserve">Board Meeting Agenda for </w:t>
      </w:r>
      <w:r w:rsidR="003F5A70">
        <w:rPr>
          <w:b/>
          <w:bCs/>
        </w:rPr>
        <w:t>September 10</w:t>
      </w:r>
      <w:r w:rsidRPr="00AC7BC7">
        <w:rPr>
          <w:b/>
          <w:bCs/>
        </w:rPr>
        <w:t>, 2020.</w:t>
      </w:r>
    </w:p>
    <w:p w14:paraId="6A193062" w14:textId="6963A8FA" w:rsidR="00E64CFA" w:rsidRPr="00E64CFA" w:rsidRDefault="00031C2D" w:rsidP="00031C2D">
      <w:pPr>
        <w:rPr>
          <w:i/>
          <w:iCs/>
        </w:rPr>
      </w:pPr>
      <w:r>
        <w:tab/>
      </w:r>
      <w:r w:rsidR="008F419E">
        <w:rPr>
          <w:i/>
          <w:iCs/>
        </w:rPr>
        <w:t>Due to issues related to the Creek Fire it was requested that the agenda be amended to a shorter version for the sake of time. Items # 7, 9, 12, 14, 15, 16 and 17 will be tabled for a meeting to be scheduled later.</w:t>
      </w:r>
    </w:p>
    <w:p w14:paraId="67A0A874" w14:textId="66FF4579" w:rsidR="00031C2D" w:rsidRPr="00112D85" w:rsidRDefault="00031C2D" w:rsidP="00E64CFA">
      <w:pPr>
        <w:ind w:firstLine="720"/>
      </w:pPr>
      <w:r>
        <w:t>Approved</w:t>
      </w:r>
    </w:p>
    <w:p w14:paraId="15CFB1DA" w14:textId="2B015FCC" w:rsidR="00031C2D" w:rsidRDefault="00031C2D" w:rsidP="00031C2D">
      <w:pPr>
        <w:rPr>
          <w:u w:val="single"/>
        </w:rPr>
      </w:pPr>
      <w:r w:rsidRPr="00AC7BC7">
        <w:rPr>
          <w:b/>
          <w:bCs/>
        </w:rPr>
        <w:tab/>
      </w:r>
      <w:r w:rsidRPr="00112D85">
        <w:t>M</w:t>
      </w:r>
      <w:r>
        <w:t>otion:</w:t>
      </w:r>
      <w:r w:rsidR="008D131A" w:rsidRPr="008D131A">
        <w:t xml:space="preserve"> </w:t>
      </w:r>
      <w:r w:rsidR="008F419E" w:rsidRPr="00020021">
        <w:rPr>
          <w:u w:val="single"/>
        </w:rPr>
        <w:t>Brian Fulce</w:t>
      </w:r>
      <w:r w:rsidRPr="00112D85">
        <w:tab/>
      </w:r>
      <w:r w:rsidR="008F419E">
        <w:tab/>
      </w:r>
      <w:r w:rsidRPr="00112D85">
        <w:t>S</w:t>
      </w:r>
      <w:r>
        <w:t>econd:</w:t>
      </w:r>
      <w:r w:rsidR="008D131A" w:rsidRPr="008D131A">
        <w:t xml:space="preserve"> </w:t>
      </w:r>
      <w:r w:rsidR="008F419E" w:rsidRPr="00020021">
        <w:rPr>
          <w:u w:val="single"/>
        </w:rPr>
        <w:t>Margaret Den Hartog</w:t>
      </w:r>
      <w:r w:rsidR="00481316">
        <w:tab/>
      </w:r>
      <w:r w:rsidRPr="00112D85">
        <w:t>V</w:t>
      </w:r>
      <w:r>
        <w:t>ote:</w:t>
      </w:r>
      <w:r w:rsidRPr="00112D85">
        <w:t xml:space="preserve"> </w:t>
      </w:r>
      <w:r w:rsidR="00805042">
        <w:rPr>
          <w:u w:val="single"/>
        </w:rPr>
        <w:t>Unanimous by roll call</w:t>
      </w:r>
    </w:p>
    <w:p w14:paraId="7C4193CF" w14:textId="77777777" w:rsidR="0052338E" w:rsidRPr="0052338E" w:rsidRDefault="0052338E" w:rsidP="0052338E">
      <w:pPr>
        <w:rPr>
          <w:sz w:val="10"/>
          <w:szCs w:val="10"/>
        </w:rPr>
      </w:pPr>
    </w:p>
    <w:p w14:paraId="5234111F" w14:textId="57545995" w:rsidR="008F419E" w:rsidRDefault="008F419E" w:rsidP="00020021">
      <w:r>
        <w:rPr>
          <w:b/>
          <w:bCs/>
        </w:rPr>
        <w:t>4</w:t>
      </w:r>
      <w:r w:rsidRPr="008F419E">
        <w:rPr>
          <w:b/>
          <w:bCs/>
        </w:rPr>
        <w:t>.    Introduce Tiffany Schutz as potential new WSCS Board member from Endeavor Charter</w:t>
      </w:r>
    </w:p>
    <w:p w14:paraId="59FD8BF5" w14:textId="60844DDD" w:rsidR="008F419E" w:rsidRDefault="008F419E" w:rsidP="00020021">
      <w:pPr>
        <w:rPr>
          <w:i/>
          <w:iCs/>
        </w:rPr>
      </w:pPr>
      <w:r>
        <w:tab/>
      </w:r>
      <w:r>
        <w:rPr>
          <w:i/>
          <w:iCs/>
        </w:rPr>
        <w:t>Tiffany comes as a parent representative from Endeavor Charter School in Fresno.</w:t>
      </w:r>
    </w:p>
    <w:p w14:paraId="4EABF6BE" w14:textId="77777777" w:rsidR="008F419E" w:rsidRPr="008F419E" w:rsidRDefault="008F419E" w:rsidP="00020021">
      <w:pPr>
        <w:rPr>
          <w:sz w:val="10"/>
          <w:szCs w:val="10"/>
        </w:rPr>
      </w:pPr>
    </w:p>
    <w:p w14:paraId="7F519FC4" w14:textId="1A317052" w:rsidR="008F419E" w:rsidRPr="008F419E" w:rsidRDefault="008F419E" w:rsidP="008F419E">
      <w:r>
        <w:rPr>
          <w:b/>
          <w:bCs/>
        </w:rPr>
        <w:t>Closed Session</w:t>
      </w:r>
      <w:r>
        <w:t xml:space="preserve"> </w:t>
      </w:r>
      <w:r w:rsidRPr="008F419E">
        <w:rPr>
          <w:i/>
          <w:iCs/>
        </w:rPr>
        <w:t>– Entere</w:t>
      </w:r>
      <w:r>
        <w:rPr>
          <w:i/>
          <w:iCs/>
        </w:rPr>
        <w:t>d Closed Session at 2:51 PM</w:t>
      </w:r>
    </w:p>
    <w:p w14:paraId="796B2EEA" w14:textId="77777777" w:rsidR="008F419E" w:rsidRPr="008F419E" w:rsidRDefault="008F419E" w:rsidP="008F419E">
      <w:pPr>
        <w:rPr>
          <w:b/>
          <w:bCs/>
          <w:sz w:val="21"/>
          <w:szCs w:val="21"/>
        </w:rPr>
      </w:pPr>
      <w:r>
        <w:tab/>
      </w:r>
      <w:r w:rsidRPr="008F419E">
        <w:rPr>
          <w:b/>
          <w:bCs/>
          <w:sz w:val="21"/>
          <w:szCs w:val="21"/>
        </w:rPr>
        <w:t>a). General release of claims</w:t>
      </w:r>
    </w:p>
    <w:p w14:paraId="1FF3CC02" w14:textId="77777777" w:rsidR="008F419E" w:rsidRPr="008F419E" w:rsidRDefault="008F419E" w:rsidP="008F419E">
      <w:pPr>
        <w:rPr>
          <w:b/>
          <w:bCs/>
          <w:sz w:val="21"/>
          <w:szCs w:val="21"/>
        </w:rPr>
      </w:pPr>
      <w:r w:rsidRPr="008F419E">
        <w:rPr>
          <w:b/>
          <w:bCs/>
          <w:sz w:val="21"/>
          <w:szCs w:val="21"/>
        </w:rPr>
        <w:tab/>
        <w:t>b). Consideration of new board member</w:t>
      </w:r>
    </w:p>
    <w:p w14:paraId="66E62C16" w14:textId="77777777" w:rsidR="008F419E" w:rsidRPr="007C3A07" w:rsidRDefault="008F419E" w:rsidP="008F419E">
      <w:pPr>
        <w:rPr>
          <w:sz w:val="10"/>
          <w:szCs w:val="10"/>
        </w:rPr>
      </w:pPr>
    </w:p>
    <w:p w14:paraId="27362D26" w14:textId="49B0643E" w:rsidR="008F419E" w:rsidRPr="008F419E" w:rsidRDefault="008F419E" w:rsidP="008F419E">
      <w:pPr>
        <w:rPr>
          <w:i/>
          <w:iCs/>
        </w:rPr>
      </w:pPr>
      <w:r>
        <w:rPr>
          <w:b/>
          <w:bCs/>
        </w:rPr>
        <w:t>Open Session</w:t>
      </w:r>
      <w:r>
        <w:rPr>
          <w:i/>
          <w:iCs/>
        </w:rPr>
        <w:t>- Returned to Open Session at 3:10 PM</w:t>
      </w:r>
    </w:p>
    <w:p w14:paraId="646EC685" w14:textId="77777777" w:rsidR="008F419E" w:rsidRPr="00593064" w:rsidRDefault="008F419E" w:rsidP="008F419E">
      <w:pPr>
        <w:rPr>
          <w:sz w:val="10"/>
          <w:szCs w:val="10"/>
        </w:rPr>
      </w:pPr>
    </w:p>
    <w:p w14:paraId="5E15A46C" w14:textId="33692A12" w:rsidR="008F419E" w:rsidRDefault="008F419E" w:rsidP="008F419E">
      <w:r>
        <w:rPr>
          <w:b/>
          <w:bCs/>
        </w:rPr>
        <w:t>5.</w:t>
      </w:r>
      <w:r>
        <w:t xml:space="preserve">    </w:t>
      </w:r>
      <w:r w:rsidRPr="008F419E">
        <w:rPr>
          <w:b/>
          <w:bCs/>
        </w:rPr>
        <w:t>Report from Closed Session</w:t>
      </w:r>
    </w:p>
    <w:p w14:paraId="0ACE1A5F" w14:textId="4E04D901" w:rsidR="00345F36" w:rsidRPr="00345F36" w:rsidRDefault="00345F36" w:rsidP="00345F36">
      <w:pPr>
        <w:rPr>
          <w:i/>
          <w:iCs/>
        </w:rPr>
      </w:pPr>
      <w:r>
        <w:rPr>
          <w:b/>
          <w:bCs/>
        </w:rPr>
        <w:tab/>
      </w:r>
      <w:r w:rsidRPr="008F419E">
        <w:rPr>
          <w:b/>
          <w:bCs/>
          <w:sz w:val="21"/>
          <w:szCs w:val="21"/>
        </w:rPr>
        <w:t>a). General release of claims</w:t>
      </w:r>
      <w:r>
        <w:rPr>
          <w:i/>
          <w:iCs/>
          <w:sz w:val="21"/>
          <w:szCs w:val="21"/>
        </w:rPr>
        <w:t xml:space="preserve"> – </w:t>
      </w:r>
      <w:r>
        <w:rPr>
          <w:i/>
          <w:iCs/>
        </w:rPr>
        <w:t>No action taken</w:t>
      </w:r>
    </w:p>
    <w:p w14:paraId="647FBD71" w14:textId="0C85A097" w:rsidR="008F419E" w:rsidRPr="00345F36" w:rsidRDefault="00345F36" w:rsidP="00345F36">
      <w:pPr>
        <w:rPr>
          <w:i/>
          <w:iCs/>
        </w:rPr>
      </w:pPr>
      <w:r w:rsidRPr="008F419E">
        <w:rPr>
          <w:b/>
          <w:bCs/>
          <w:sz w:val="21"/>
          <w:szCs w:val="21"/>
        </w:rPr>
        <w:tab/>
        <w:t>b). Consideration of new board member</w:t>
      </w:r>
      <w:r>
        <w:rPr>
          <w:i/>
          <w:iCs/>
        </w:rPr>
        <w:t xml:space="preserve"> - Discussion</w:t>
      </w:r>
    </w:p>
    <w:p w14:paraId="00A3F9DB" w14:textId="2C26BB75" w:rsidR="00345F36" w:rsidRPr="00345F36" w:rsidRDefault="00345F36" w:rsidP="00345F36">
      <w:pPr>
        <w:rPr>
          <w:sz w:val="10"/>
          <w:szCs w:val="10"/>
        </w:rPr>
      </w:pPr>
    </w:p>
    <w:p w14:paraId="3CF9C7BB" w14:textId="56282F82" w:rsidR="00345F36" w:rsidRDefault="00345F36" w:rsidP="00345F36">
      <w:r w:rsidRPr="00345F36">
        <w:rPr>
          <w:b/>
          <w:bCs/>
        </w:rPr>
        <w:t>6.   *Approve New WSCS Board Member</w:t>
      </w:r>
    </w:p>
    <w:p w14:paraId="571C68A3" w14:textId="77777777" w:rsidR="00345F36" w:rsidRPr="00345F36" w:rsidRDefault="00345F36" w:rsidP="00345F36">
      <w:pPr>
        <w:ind w:firstLine="720"/>
        <w:rPr>
          <w:sz w:val="10"/>
          <w:szCs w:val="10"/>
        </w:rPr>
      </w:pPr>
    </w:p>
    <w:p w14:paraId="7D111717" w14:textId="1B062DEC" w:rsidR="00345F36" w:rsidRPr="00112D85" w:rsidRDefault="00345F36" w:rsidP="00345F36">
      <w:pPr>
        <w:ind w:firstLine="720"/>
      </w:pPr>
      <w:r>
        <w:t>Approved</w:t>
      </w:r>
    </w:p>
    <w:p w14:paraId="5EB3600C" w14:textId="4C33EBFA" w:rsidR="00345F36" w:rsidRPr="00345F36" w:rsidRDefault="00345F36" w:rsidP="00345F36">
      <w:pPr>
        <w:rPr>
          <w:u w:val="single"/>
        </w:rPr>
      </w:pPr>
      <w:r w:rsidRPr="00AC7BC7">
        <w:rPr>
          <w:b/>
          <w:bCs/>
        </w:rPr>
        <w:tab/>
      </w:r>
      <w:r w:rsidRPr="00112D85">
        <w:t>M</w:t>
      </w:r>
      <w:r>
        <w:t>otion:</w:t>
      </w:r>
      <w:r w:rsidRPr="008D131A">
        <w:t xml:space="preserve"> </w:t>
      </w:r>
      <w:r w:rsidRPr="00020021">
        <w:rPr>
          <w:u w:val="single"/>
        </w:rPr>
        <w:t xml:space="preserve">Margaret </w:t>
      </w:r>
      <w:r w:rsidRPr="00345F36">
        <w:rPr>
          <w:u w:val="single"/>
        </w:rPr>
        <w:t>Den Hartog</w:t>
      </w:r>
      <w:r>
        <w:tab/>
      </w:r>
      <w:r w:rsidRPr="00345F36">
        <w:t>Second</w:t>
      </w:r>
      <w:r>
        <w:t>:</w:t>
      </w:r>
      <w:r w:rsidRPr="008D131A">
        <w:t xml:space="preserve"> </w:t>
      </w:r>
      <w:r w:rsidRPr="008F419E">
        <w:rPr>
          <w:u w:val="single"/>
        </w:rPr>
        <w:t>Joyce Vind</w:t>
      </w:r>
      <w:r>
        <w:tab/>
      </w:r>
      <w:r w:rsidRPr="00112D85">
        <w:t>V</w:t>
      </w:r>
      <w:r>
        <w:t>ote:</w:t>
      </w:r>
      <w:r w:rsidRPr="00112D85">
        <w:t xml:space="preserve"> </w:t>
      </w:r>
      <w:r>
        <w:rPr>
          <w:u w:val="single"/>
        </w:rPr>
        <w:t>Unanimous by roll call</w:t>
      </w:r>
    </w:p>
    <w:p w14:paraId="5570242E" w14:textId="77777777" w:rsidR="00345F36" w:rsidRPr="00345F36" w:rsidRDefault="00345F36" w:rsidP="00345F36">
      <w:pPr>
        <w:rPr>
          <w:b/>
          <w:bCs/>
          <w:sz w:val="10"/>
          <w:szCs w:val="10"/>
        </w:rPr>
      </w:pPr>
    </w:p>
    <w:p w14:paraId="4A28CAFB" w14:textId="7EF0A41E" w:rsidR="00345F36" w:rsidRDefault="00345F36" w:rsidP="00345F36">
      <w:pPr>
        <w:rPr>
          <w:b/>
          <w:bCs/>
        </w:rPr>
      </w:pPr>
      <w:r w:rsidRPr="00345F36">
        <w:rPr>
          <w:b/>
          <w:bCs/>
        </w:rPr>
        <w:t>7.    Selection of Board Officers for 2020-2021 (Chair, Secretary, Treasurer)</w:t>
      </w:r>
    </w:p>
    <w:p w14:paraId="70D50BFB" w14:textId="75665288" w:rsidR="00345F36" w:rsidRPr="00345F36" w:rsidRDefault="00345F36" w:rsidP="00345F36">
      <w:pPr>
        <w:rPr>
          <w:i/>
          <w:iCs/>
        </w:rPr>
      </w:pPr>
      <w:r>
        <w:rPr>
          <w:i/>
          <w:iCs/>
        </w:rPr>
        <w:tab/>
      </w:r>
      <w:r w:rsidRPr="00345F36">
        <w:rPr>
          <w:i/>
          <w:iCs/>
          <w:color w:val="FF0000"/>
        </w:rPr>
        <w:t>Tabled for next scheduled meeting</w:t>
      </w:r>
    </w:p>
    <w:p w14:paraId="19FFE9F6" w14:textId="77777777" w:rsidR="00345F36" w:rsidRPr="00345F36" w:rsidRDefault="00345F36" w:rsidP="00345F36">
      <w:pPr>
        <w:rPr>
          <w:b/>
          <w:bCs/>
          <w:sz w:val="10"/>
          <w:szCs w:val="10"/>
        </w:rPr>
      </w:pPr>
    </w:p>
    <w:p w14:paraId="76111F91" w14:textId="77777777" w:rsidR="00345F36" w:rsidRDefault="00345F36" w:rsidP="00345F36">
      <w:pPr>
        <w:rPr>
          <w:b/>
          <w:bCs/>
        </w:rPr>
      </w:pPr>
    </w:p>
    <w:p w14:paraId="13D1141D" w14:textId="77777777" w:rsidR="00345F36" w:rsidRDefault="00345F36" w:rsidP="00345F36">
      <w:pPr>
        <w:rPr>
          <w:b/>
          <w:bCs/>
        </w:rPr>
      </w:pPr>
    </w:p>
    <w:p w14:paraId="4F85EE2A" w14:textId="77777777" w:rsidR="00345F36" w:rsidRDefault="00345F36" w:rsidP="00345F36">
      <w:pPr>
        <w:rPr>
          <w:b/>
          <w:bCs/>
        </w:rPr>
      </w:pPr>
    </w:p>
    <w:p w14:paraId="09BF2FA1" w14:textId="56FD53D5" w:rsidR="00345F36" w:rsidRPr="00345F36" w:rsidRDefault="00345F36" w:rsidP="00345F36">
      <w:pPr>
        <w:rPr>
          <w:b/>
          <w:bCs/>
        </w:rPr>
      </w:pPr>
      <w:r w:rsidRPr="00345F36">
        <w:rPr>
          <w:b/>
          <w:bCs/>
        </w:rPr>
        <w:lastRenderedPageBreak/>
        <w:t>8.   *Approve Board Minutes from June 16, 2020 Special Board Meeting</w:t>
      </w:r>
    </w:p>
    <w:p w14:paraId="4B09F68B" w14:textId="0428828F" w:rsidR="00345F36" w:rsidRPr="00345F36" w:rsidRDefault="00345F36" w:rsidP="00345F36">
      <w:pPr>
        <w:rPr>
          <w:b/>
          <w:bCs/>
          <w:i/>
          <w:iCs/>
          <w:sz w:val="20"/>
          <w:szCs w:val="20"/>
        </w:rPr>
      </w:pPr>
      <w:r w:rsidRPr="00345F36">
        <w:rPr>
          <w:b/>
          <w:bCs/>
        </w:rPr>
        <w:tab/>
      </w:r>
      <w:r w:rsidRPr="00345F36">
        <w:rPr>
          <w:b/>
          <w:bCs/>
          <w:i/>
          <w:iCs/>
          <w:sz w:val="20"/>
          <w:szCs w:val="20"/>
        </w:rPr>
        <w:t>Discussion/Changes</w:t>
      </w:r>
    </w:p>
    <w:p w14:paraId="38824428" w14:textId="77777777" w:rsidR="00345F36" w:rsidRPr="00112D85" w:rsidRDefault="00345F36" w:rsidP="00345F36">
      <w:pPr>
        <w:ind w:firstLine="720"/>
      </w:pPr>
      <w:r>
        <w:t>Approved</w:t>
      </w:r>
    </w:p>
    <w:p w14:paraId="2A91DAC3" w14:textId="41C510B1" w:rsidR="00345F36" w:rsidRPr="00345F36" w:rsidRDefault="00345F36" w:rsidP="00345F36">
      <w:pPr>
        <w:rPr>
          <w:b/>
          <w:bCs/>
          <w:sz w:val="10"/>
          <w:szCs w:val="10"/>
        </w:rPr>
      </w:pPr>
      <w:r w:rsidRPr="00AC7BC7">
        <w:rPr>
          <w:b/>
          <w:bCs/>
        </w:rPr>
        <w:tab/>
      </w:r>
      <w:r w:rsidRPr="00112D85">
        <w:t>M</w:t>
      </w:r>
      <w:r>
        <w:t>otion:</w:t>
      </w:r>
      <w:r w:rsidRPr="008D131A">
        <w:t xml:space="preserve"> </w:t>
      </w:r>
      <w:r w:rsidRPr="00020021">
        <w:rPr>
          <w:u w:val="single"/>
        </w:rPr>
        <w:t>Brian Fulce</w:t>
      </w:r>
      <w:r>
        <w:tab/>
      </w:r>
      <w:r w:rsidRPr="00345F36">
        <w:t>Second</w:t>
      </w:r>
      <w:r>
        <w:t>:</w:t>
      </w:r>
      <w:r w:rsidRPr="008D131A">
        <w:t xml:space="preserve"> </w:t>
      </w:r>
      <w:r w:rsidRPr="00020021">
        <w:rPr>
          <w:u w:val="single"/>
        </w:rPr>
        <w:t xml:space="preserve">Margaret </w:t>
      </w:r>
      <w:r w:rsidRPr="00345F36">
        <w:rPr>
          <w:u w:val="single"/>
        </w:rPr>
        <w:t>Den Hartog</w:t>
      </w:r>
      <w:r>
        <w:tab/>
      </w:r>
      <w:r w:rsidRPr="00112D85">
        <w:t>V</w:t>
      </w:r>
      <w:r>
        <w:t>ote:</w:t>
      </w:r>
      <w:r w:rsidRPr="00112D85">
        <w:t xml:space="preserve"> </w:t>
      </w:r>
      <w:r>
        <w:rPr>
          <w:u w:val="single"/>
        </w:rPr>
        <w:t xml:space="preserve">3 yes, 1 </w:t>
      </w:r>
      <w:r w:rsidR="00EC2C4A">
        <w:rPr>
          <w:u w:val="single"/>
        </w:rPr>
        <w:t>abstained</w:t>
      </w:r>
    </w:p>
    <w:p w14:paraId="2F318D4A" w14:textId="77777777" w:rsidR="00345F36" w:rsidRPr="00345F36" w:rsidRDefault="00345F36" w:rsidP="00345F36">
      <w:pPr>
        <w:rPr>
          <w:sz w:val="10"/>
          <w:szCs w:val="10"/>
        </w:rPr>
      </w:pPr>
    </w:p>
    <w:p w14:paraId="584407FD" w14:textId="21254E17" w:rsidR="00345F36" w:rsidRPr="00345F36" w:rsidRDefault="00345F36" w:rsidP="00345F36">
      <w:pPr>
        <w:rPr>
          <w:b/>
          <w:bCs/>
        </w:rPr>
      </w:pPr>
      <w:r w:rsidRPr="00345F36">
        <w:rPr>
          <w:b/>
          <w:bCs/>
        </w:rPr>
        <w:t>9.   *Approve Board Minutes from June 26, 2020 Special Board Meeting</w:t>
      </w:r>
    </w:p>
    <w:p w14:paraId="44F3586A" w14:textId="77777777" w:rsidR="00345F36" w:rsidRDefault="00345F36" w:rsidP="00345F36">
      <w:pPr>
        <w:rPr>
          <w:i/>
          <w:iCs/>
          <w:sz w:val="20"/>
          <w:szCs w:val="20"/>
        </w:rPr>
      </w:pPr>
      <w:r w:rsidRPr="00345F36">
        <w:rPr>
          <w:b/>
          <w:bCs/>
        </w:rPr>
        <w:tab/>
      </w:r>
      <w:r w:rsidRPr="00345F36">
        <w:rPr>
          <w:b/>
          <w:bCs/>
          <w:i/>
          <w:iCs/>
          <w:sz w:val="20"/>
          <w:szCs w:val="20"/>
        </w:rPr>
        <w:t>Discussion/Changes</w:t>
      </w:r>
    </w:p>
    <w:p w14:paraId="64F242CE" w14:textId="6910B60B" w:rsidR="00345F36" w:rsidRPr="00345F36" w:rsidRDefault="00345F36" w:rsidP="00345F36">
      <w:r>
        <w:tab/>
      </w:r>
      <w:r w:rsidRPr="00345F36">
        <w:rPr>
          <w:i/>
          <w:iCs/>
          <w:color w:val="FF0000"/>
        </w:rPr>
        <w:t>Tabled for next scheduled meeting</w:t>
      </w:r>
    </w:p>
    <w:p w14:paraId="38A4BFED" w14:textId="77777777" w:rsidR="00345F36" w:rsidRPr="00345F36" w:rsidRDefault="00345F36" w:rsidP="00020021">
      <w:pPr>
        <w:rPr>
          <w:sz w:val="10"/>
          <w:szCs w:val="10"/>
        </w:rPr>
      </w:pPr>
    </w:p>
    <w:p w14:paraId="6936558E" w14:textId="493A8687" w:rsidR="00020021" w:rsidRDefault="00300826" w:rsidP="00020021">
      <w:pPr>
        <w:rPr>
          <w:b/>
          <w:bCs/>
        </w:rPr>
      </w:pPr>
      <w:r>
        <w:rPr>
          <w:b/>
          <w:bCs/>
        </w:rPr>
        <w:t>10</w:t>
      </w:r>
      <w:r w:rsidR="00020021" w:rsidRPr="00020021">
        <w:rPr>
          <w:b/>
          <w:bCs/>
        </w:rPr>
        <w:t>.    Hearing of Persons Wishing to Address the Board</w:t>
      </w:r>
    </w:p>
    <w:p w14:paraId="4F3AA2D8" w14:textId="2C0B1739" w:rsidR="00020021" w:rsidRPr="00300826" w:rsidRDefault="00020021" w:rsidP="00020021">
      <w:pPr>
        <w:rPr>
          <w:i/>
          <w:iCs/>
        </w:rPr>
      </w:pPr>
      <w:r>
        <w:rPr>
          <w:b/>
          <w:bCs/>
        </w:rPr>
        <w:tab/>
      </w:r>
      <w:r w:rsidRPr="00300826">
        <w:rPr>
          <w:i/>
          <w:iCs/>
        </w:rPr>
        <w:t>None</w:t>
      </w:r>
    </w:p>
    <w:p w14:paraId="647D251D" w14:textId="77777777" w:rsidR="00020021" w:rsidRPr="00020021" w:rsidRDefault="00020021" w:rsidP="00020021">
      <w:pPr>
        <w:rPr>
          <w:b/>
          <w:bCs/>
          <w:sz w:val="10"/>
          <w:szCs w:val="10"/>
        </w:rPr>
      </w:pPr>
    </w:p>
    <w:p w14:paraId="0ACC2C41" w14:textId="77777777" w:rsidR="00E04984" w:rsidRPr="00E04984" w:rsidRDefault="00E04984" w:rsidP="00E04984">
      <w:pPr>
        <w:rPr>
          <w:b/>
          <w:bCs/>
          <w:sz w:val="10"/>
          <w:szCs w:val="10"/>
        </w:rPr>
      </w:pPr>
    </w:p>
    <w:p w14:paraId="1F7F603E" w14:textId="77777777" w:rsidR="00300826" w:rsidRPr="00300826" w:rsidRDefault="00300826" w:rsidP="00300826">
      <w:pPr>
        <w:rPr>
          <w:b/>
          <w:bCs/>
        </w:rPr>
      </w:pPr>
      <w:r w:rsidRPr="00300826">
        <w:rPr>
          <w:b/>
          <w:bCs/>
        </w:rPr>
        <w:t xml:space="preserve">11.    Written Communications </w:t>
      </w:r>
      <w:r w:rsidRPr="00300826">
        <w:rPr>
          <w:b/>
          <w:bCs/>
          <w:i/>
          <w:iCs/>
        </w:rPr>
        <w:t>(if any)</w:t>
      </w:r>
    </w:p>
    <w:p w14:paraId="6ED0B92A" w14:textId="77777777" w:rsidR="00300826" w:rsidRPr="00300826" w:rsidRDefault="00300826" w:rsidP="00300826">
      <w:pPr>
        <w:rPr>
          <w:i/>
          <w:iCs/>
        </w:rPr>
      </w:pPr>
      <w:r>
        <w:rPr>
          <w:b/>
          <w:bCs/>
          <w:sz w:val="10"/>
          <w:szCs w:val="10"/>
        </w:rPr>
        <w:tab/>
      </w:r>
      <w:r w:rsidRPr="00300826">
        <w:rPr>
          <w:i/>
          <w:iCs/>
        </w:rPr>
        <w:t>None</w:t>
      </w:r>
    </w:p>
    <w:p w14:paraId="749BDFF2" w14:textId="585C7F09" w:rsidR="00300826" w:rsidRPr="00300826" w:rsidRDefault="00300826" w:rsidP="00300826">
      <w:pPr>
        <w:rPr>
          <w:b/>
          <w:bCs/>
          <w:sz w:val="10"/>
          <w:szCs w:val="10"/>
        </w:rPr>
      </w:pPr>
    </w:p>
    <w:p w14:paraId="1AEB3450" w14:textId="77777777" w:rsidR="00300826" w:rsidRPr="00300826" w:rsidRDefault="00300826" w:rsidP="00300826">
      <w:pPr>
        <w:rPr>
          <w:b/>
          <w:bCs/>
        </w:rPr>
      </w:pPr>
      <w:r w:rsidRPr="00300826">
        <w:rPr>
          <w:b/>
          <w:bCs/>
        </w:rPr>
        <w:t>12.   *Approve warrant report for 6-11-2020 to 8-31-2020</w:t>
      </w:r>
    </w:p>
    <w:p w14:paraId="4C429C08" w14:textId="7EEFFA33" w:rsidR="00300826" w:rsidRPr="00300826" w:rsidRDefault="00300826" w:rsidP="00300826">
      <w:pPr>
        <w:rPr>
          <w:b/>
          <w:bCs/>
          <w:sz w:val="10"/>
          <w:szCs w:val="10"/>
        </w:rPr>
      </w:pPr>
      <w:r>
        <w:rPr>
          <w:b/>
          <w:bCs/>
          <w:sz w:val="10"/>
          <w:szCs w:val="10"/>
        </w:rPr>
        <w:tab/>
      </w:r>
      <w:r w:rsidRPr="00345F36">
        <w:rPr>
          <w:i/>
          <w:iCs/>
          <w:color w:val="FF0000"/>
        </w:rPr>
        <w:t>Tabled for next scheduled meeting</w:t>
      </w:r>
    </w:p>
    <w:p w14:paraId="5C8246C0" w14:textId="77777777" w:rsidR="00300826" w:rsidRPr="00300826" w:rsidRDefault="00300826" w:rsidP="00300826">
      <w:pPr>
        <w:rPr>
          <w:sz w:val="10"/>
          <w:szCs w:val="10"/>
        </w:rPr>
      </w:pPr>
    </w:p>
    <w:p w14:paraId="3268B6E0" w14:textId="575E6CD7" w:rsidR="00300826" w:rsidRPr="00300826" w:rsidRDefault="00300826" w:rsidP="00300826">
      <w:pPr>
        <w:rPr>
          <w:b/>
          <w:bCs/>
        </w:rPr>
      </w:pPr>
      <w:r w:rsidRPr="00300826">
        <w:rPr>
          <w:b/>
          <w:bCs/>
        </w:rPr>
        <w:t>13.    Public Hearing for GHS, MHSC and ECS Learning Continuity Plan</w:t>
      </w:r>
    </w:p>
    <w:p w14:paraId="5C64BBA4" w14:textId="1A1898C9" w:rsidR="00300826" w:rsidRDefault="00B56C1A" w:rsidP="00A3254A">
      <w:pPr>
        <w:rPr>
          <w:i/>
          <w:iCs/>
        </w:rPr>
      </w:pPr>
      <w:r>
        <w:rPr>
          <w:i/>
          <w:iCs/>
        </w:rPr>
        <w:tab/>
        <w:t>See attached documents</w:t>
      </w:r>
    </w:p>
    <w:p w14:paraId="3CAA276B" w14:textId="0853CE2B" w:rsidR="00B56C1A" w:rsidRDefault="00B56C1A" w:rsidP="00A3254A">
      <w:pPr>
        <w:rPr>
          <w:i/>
          <w:iCs/>
        </w:rPr>
      </w:pPr>
      <w:r>
        <w:rPr>
          <w:i/>
          <w:iCs/>
        </w:rPr>
        <w:tab/>
        <w:t xml:space="preserve">Mindy Klang presented the Board with documents for MHSC, GHS and ECS in regards to the Learning Continuity Plan explaining its purpose to answer how we are serving our students during </w:t>
      </w:r>
      <w:r w:rsidR="00445EA2">
        <w:rPr>
          <w:i/>
          <w:iCs/>
        </w:rPr>
        <w:t>distant learning. No action needs to be taken today.</w:t>
      </w:r>
    </w:p>
    <w:p w14:paraId="1218FD0C" w14:textId="77777777" w:rsidR="00445EA2" w:rsidRPr="00445EA2" w:rsidRDefault="00445EA2" w:rsidP="00A3254A">
      <w:pPr>
        <w:rPr>
          <w:sz w:val="10"/>
          <w:szCs w:val="10"/>
        </w:rPr>
      </w:pPr>
    </w:p>
    <w:p w14:paraId="19FE701A" w14:textId="77777777" w:rsidR="00B56C1A" w:rsidRPr="00B56C1A" w:rsidRDefault="00B56C1A" w:rsidP="00B56C1A">
      <w:pPr>
        <w:rPr>
          <w:b/>
          <w:bCs/>
        </w:rPr>
      </w:pPr>
      <w:r w:rsidRPr="00B56C1A">
        <w:rPr>
          <w:b/>
          <w:bCs/>
        </w:rPr>
        <w:t>14.   *Approve files for destruction</w:t>
      </w:r>
    </w:p>
    <w:p w14:paraId="511F5549" w14:textId="5579EB51" w:rsidR="00B56C1A" w:rsidRPr="00B56C1A" w:rsidRDefault="00B56C1A" w:rsidP="00B56C1A">
      <w:pPr>
        <w:rPr>
          <w:b/>
          <w:bCs/>
          <w:sz w:val="10"/>
          <w:szCs w:val="10"/>
        </w:rPr>
      </w:pPr>
      <w:r>
        <w:rPr>
          <w:b/>
          <w:bCs/>
          <w:sz w:val="10"/>
          <w:szCs w:val="10"/>
        </w:rPr>
        <w:tab/>
      </w:r>
      <w:r w:rsidRPr="00345F36">
        <w:rPr>
          <w:i/>
          <w:iCs/>
          <w:color w:val="FF0000"/>
        </w:rPr>
        <w:t>Tabled for next scheduled meeting</w:t>
      </w:r>
    </w:p>
    <w:p w14:paraId="1E8C7BE2" w14:textId="77777777" w:rsidR="00B56C1A" w:rsidRPr="00B56C1A" w:rsidRDefault="00B56C1A" w:rsidP="00B56C1A">
      <w:pPr>
        <w:rPr>
          <w:sz w:val="10"/>
          <w:szCs w:val="10"/>
        </w:rPr>
      </w:pPr>
    </w:p>
    <w:p w14:paraId="3A17A211" w14:textId="414566FB" w:rsidR="00B56C1A" w:rsidRPr="00B56C1A" w:rsidRDefault="00B56C1A" w:rsidP="00B56C1A">
      <w:pPr>
        <w:rPr>
          <w:b/>
          <w:bCs/>
        </w:rPr>
      </w:pPr>
      <w:r w:rsidRPr="00B56C1A">
        <w:rPr>
          <w:b/>
          <w:bCs/>
        </w:rPr>
        <w:t>15.   *Approve revised Allocation Policy for 2020-2021 School Year.</w:t>
      </w:r>
    </w:p>
    <w:p w14:paraId="37B14A22" w14:textId="6C7F9983" w:rsidR="00B56C1A" w:rsidRPr="00B56C1A" w:rsidRDefault="00B56C1A" w:rsidP="00B56C1A">
      <w:pPr>
        <w:rPr>
          <w:b/>
          <w:bCs/>
          <w:sz w:val="10"/>
          <w:szCs w:val="10"/>
        </w:rPr>
      </w:pPr>
      <w:r>
        <w:rPr>
          <w:b/>
          <w:bCs/>
          <w:sz w:val="10"/>
          <w:szCs w:val="10"/>
        </w:rPr>
        <w:tab/>
      </w:r>
      <w:r w:rsidRPr="00345F36">
        <w:rPr>
          <w:i/>
          <w:iCs/>
          <w:color w:val="FF0000"/>
        </w:rPr>
        <w:t>Tabled for next scheduled meeting</w:t>
      </w:r>
    </w:p>
    <w:p w14:paraId="570A72C5" w14:textId="77777777" w:rsidR="00B56C1A" w:rsidRPr="00B56C1A" w:rsidRDefault="00B56C1A" w:rsidP="00B56C1A">
      <w:pPr>
        <w:rPr>
          <w:sz w:val="10"/>
          <w:szCs w:val="10"/>
        </w:rPr>
      </w:pPr>
    </w:p>
    <w:p w14:paraId="2775B9AB" w14:textId="7631294D" w:rsidR="00B56C1A" w:rsidRPr="00B56C1A" w:rsidRDefault="00B56C1A" w:rsidP="00B56C1A">
      <w:r w:rsidRPr="00B56C1A">
        <w:rPr>
          <w:b/>
          <w:bCs/>
        </w:rPr>
        <w:t>16.    Reports</w:t>
      </w:r>
      <w:r>
        <w:rPr>
          <w:b/>
          <w:bCs/>
        </w:rPr>
        <w:t xml:space="preserve">      </w:t>
      </w:r>
      <w:r w:rsidRPr="00345F36">
        <w:rPr>
          <w:i/>
          <w:iCs/>
          <w:color w:val="FF0000"/>
        </w:rPr>
        <w:t>Tabled for next scheduled meeting</w:t>
      </w:r>
    </w:p>
    <w:p w14:paraId="6A609B40" w14:textId="77777777" w:rsidR="00B56C1A" w:rsidRPr="00B56C1A" w:rsidRDefault="00B56C1A" w:rsidP="00B56C1A">
      <w:pPr>
        <w:ind w:firstLine="720"/>
        <w:rPr>
          <w:b/>
          <w:bCs/>
        </w:rPr>
      </w:pPr>
      <w:r w:rsidRPr="00B56C1A">
        <w:rPr>
          <w:b/>
          <w:bCs/>
        </w:rPr>
        <w:t>a). Executive Directors Report – Michael Cox</w:t>
      </w:r>
    </w:p>
    <w:p w14:paraId="1730E70E" w14:textId="77777777" w:rsidR="00B56C1A" w:rsidRPr="00B56C1A" w:rsidRDefault="00B56C1A" w:rsidP="00B56C1A">
      <w:pPr>
        <w:ind w:left="1440"/>
        <w:rPr>
          <w:b/>
          <w:bCs/>
          <w:sz w:val="21"/>
          <w:szCs w:val="21"/>
        </w:rPr>
      </w:pPr>
      <w:r w:rsidRPr="00B56C1A">
        <w:rPr>
          <w:b/>
          <w:bCs/>
          <w:sz w:val="21"/>
          <w:szCs w:val="21"/>
        </w:rPr>
        <w:t>1). Potential lawsuit regarding non-classroom-based charter schools not being funded for ADA growth in the 2020-2021 school year.</w:t>
      </w:r>
    </w:p>
    <w:p w14:paraId="4A1CC0C7" w14:textId="77777777" w:rsidR="00B56C1A" w:rsidRPr="00B56C1A" w:rsidRDefault="00B56C1A" w:rsidP="00B56C1A">
      <w:pPr>
        <w:rPr>
          <w:b/>
          <w:bCs/>
          <w:sz w:val="21"/>
          <w:szCs w:val="21"/>
        </w:rPr>
      </w:pPr>
      <w:r w:rsidRPr="00B56C1A">
        <w:rPr>
          <w:b/>
          <w:bCs/>
          <w:sz w:val="21"/>
          <w:szCs w:val="21"/>
        </w:rPr>
        <w:tab/>
      </w:r>
      <w:r w:rsidRPr="00B56C1A">
        <w:rPr>
          <w:b/>
          <w:bCs/>
          <w:sz w:val="21"/>
          <w:szCs w:val="21"/>
        </w:rPr>
        <w:tab/>
        <w:t>2). Distance Learning Handbook</w:t>
      </w:r>
    </w:p>
    <w:p w14:paraId="4C1C7114" w14:textId="77777777" w:rsidR="00B56C1A" w:rsidRPr="00B56C1A" w:rsidRDefault="00B56C1A" w:rsidP="00B56C1A">
      <w:pPr>
        <w:rPr>
          <w:b/>
          <w:bCs/>
        </w:rPr>
      </w:pPr>
      <w:r w:rsidRPr="00B56C1A">
        <w:rPr>
          <w:b/>
          <w:bCs/>
        </w:rPr>
        <w:tab/>
        <w:t>b). CBO Report – Jody Jeffers</w:t>
      </w:r>
    </w:p>
    <w:p w14:paraId="7A2ADD7C" w14:textId="77777777" w:rsidR="00B56C1A" w:rsidRPr="00B56C1A" w:rsidRDefault="00B56C1A" w:rsidP="00B56C1A">
      <w:pPr>
        <w:rPr>
          <w:b/>
          <w:bCs/>
          <w:sz w:val="21"/>
          <w:szCs w:val="21"/>
        </w:rPr>
      </w:pPr>
      <w:r w:rsidRPr="00B56C1A">
        <w:rPr>
          <w:b/>
          <w:bCs/>
        </w:rPr>
        <w:tab/>
      </w:r>
      <w:r w:rsidRPr="00B56C1A">
        <w:rPr>
          <w:b/>
          <w:bCs/>
          <w:sz w:val="21"/>
          <w:szCs w:val="21"/>
        </w:rPr>
        <w:tab/>
        <w:t>1). Budget update</w:t>
      </w:r>
    </w:p>
    <w:p w14:paraId="597FDA5A" w14:textId="77777777" w:rsidR="00B56C1A" w:rsidRPr="00B56C1A" w:rsidRDefault="00B56C1A" w:rsidP="00B56C1A">
      <w:pPr>
        <w:ind w:firstLine="720"/>
        <w:rPr>
          <w:b/>
          <w:bCs/>
        </w:rPr>
      </w:pPr>
      <w:r w:rsidRPr="00B56C1A">
        <w:rPr>
          <w:b/>
          <w:bCs/>
        </w:rPr>
        <w:t>c). Endeavor Principal’s Report – Nancy Garcia</w:t>
      </w:r>
    </w:p>
    <w:p w14:paraId="18E895B9" w14:textId="77777777" w:rsidR="00B56C1A" w:rsidRPr="00B56C1A" w:rsidRDefault="00B56C1A" w:rsidP="00B56C1A">
      <w:pPr>
        <w:ind w:firstLine="720"/>
        <w:rPr>
          <w:b/>
          <w:bCs/>
          <w:sz w:val="21"/>
          <w:szCs w:val="21"/>
        </w:rPr>
      </w:pPr>
      <w:r w:rsidRPr="00B56C1A">
        <w:rPr>
          <w:b/>
          <w:bCs/>
          <w:sz w:val="21"/>
          <w:szCs w:val="21"/>
        </w:rPr>
        <w:tab/>
      </w:r>
    </w:p>
    <w:p w14:paraId="2DC4AAAE" w14:textId="77777777" w:rsidR="00B56C1A" w:rsidRPr="00B56C1A" w:rsidRDefault="00B56C1A" w:rsidP="00B56C1A">
      <w:pPr>
        <w:rPr>
          <w:b/>
          <w:bCs/>
        </w:rPr>
      </w:pPr>
      <w:r w:rsidRPr="00B56C1A">
        <w:rPr>
          <w:b/>
          <w:bCs/>
        </w:rPr>
        <w:tab/>
        <w:t>d). Mountain Home School/Glacier High Principal’s Report – Mindy Klang</w:t>
      </w:r>
    </w:p>
    <w:p w14:paraId="36C511F7" w14:textId="31402317" w:rsidR="00B56C1A" w:rsidRPr="00B56C1A" w:rsidRDefault="00B56C1A" w:rsidP="00B56C1A">
      <w:pPr>
        <w:rPr>
          <w:sz w:val="10"/>
          <w:szCs w:val="10"/>
        </w:rPr>
      </w:pPr>
      <w:r w:rsidRPr="00B56C1A">
        <w:rPr>
          <w:sz w:val="10"/>
          <w:szCs w:val="10"/>
        </w:rPr>
        <w:tab/>
      </w:r>
      <w:r w:rsidRPr="00B56C1A">
        <w:rPr>
          <w:sz w:val="10"/>
          <w:szCs w:val="10"/>
        </w:rPr>
        <w:tab/>
      </w:r>
    </w:p>
    <w:p w14:paraId="414EF67D" w14:textId="77777777" w:rsidR="00B56C1A" w:rsidRPr="00B56C1A" w:rsidRDefault="00B56C1A" w:rsidP="00B56C1A">
      <w:pPr>
        <w:rPr>
          <w:b/>
          <w:bCs/>
        </w:rPr>
      </w:pPr>
      <w:r w:rsidRPr="00B56C1A">
        <w:rPr>
          <w:b/>
          <w:bCs/>
        </w:rPr>
        <w:t>17.    Calendar Board Meetings for the 2020-2021 School Year</w:t>
      </w:r>
    </w:p>
    <w:p w14:paraId="24D1A6F3" w14:textId="56CA6BC9" w:rsidR="00B56C1A" w:rsidRPr="00B56C1A" w:rsidRDefault="00B56C1A" w:rsidP="00A3254A">
      <w:r>
        <w:rPr>
          <w:b/>
          <w:bCs/>
        </w:rPr>
        <w:tab/>
      </w:r>
      <w:r w:rsidRPr="00345F36">
        <w:rPr>
          <w:i/>
          <w:iCs/>
          <w:color w:val="FF0000"/>
        </w:rPr>
        <w:t>Tabled for next scheduled meeting</w:t>
      </w:r>
    </w:p>
    <w:p w14:paraId="488F01AD" w14:textId="77777777" w:rsidR="00B56C1A" w:rsidRPr="00B56C1A" w:rsidRDefault="00B56C1A" w:rsidP="00A3254A">
      <w:pPr>
        <w:rPr>
          <w:sz w:val="10"/>
          <w:szCs w:val="10"/>
        </w:rPr>
      </w:pPr>
    </w:p>
    <w:p w14:paraId="2CBA1F59" w14:textId="131AEE6C" w:rsidR="00A3254A" w:rsidRDefault="00300826" w:rsidP="00A3254A">
      <w:r>
        <w:rPr>
          <w:b/>
          <w:bCs/>
        </w:rPr>
        <w:t>18</w:t>
      </w:r>
      <w:r w:rsidR="00A3254A" w:rsidRPr="00A3254A">
        <w:rPr>
          <w:b/>
          <w:bCs/>
        </w:rPr>
        <w:t xml:space="preserve">.     Next Scheduled Board Meeting </w:t>
      </w:r>
      <w:r w:rsidR="00B56C1A">
        <w:rPr>
          <w:b/>
          <w:bCs/>
        </w:rPr>
        <w:t>to be decided</w:t>
      </w:r>
      <w:r w:rsidR="00805042">
        <w:rPr>
          <w:b/>
          <w:bCs/>
        </w:rPr>
        <w:t xml:space="preserve"> </w:t>
      </w:r>
    </w:p>
    <w:p w14:paraId="7B516994" w14:textId="16EAFB4C" w:rsidR="00A3254A" w:rsidRPr="00B56C1A" w:rsidRDefault="00A3254A" w:rsidP="00A3254A">
      <w:r>
        <w:tab/>
        <w:t>Confirmed</w:t>
      </w:r>
      <w:r w:rsidR="00B56C1A">
        <w:t xml:space="preserve"> – September 24, 2020 at 2:30 PM</w:t>
      </w:r>
    </w:p>
    <w:p w14:paraId="4700253C" w14:textId="77777777" w:rsidR="00E64CFA" w:rsidRPr="00B56C1A" w:rsidRDefault="00E64CFA" w:rsidP="00A3254A">
      <w:pPr>
        <w:rPr>
          <w:sz w:val="10"/>
          <w:szCs w:val="10"/>
        </w:rPr>
      </w:pPr>
    </w:p>
    <w:p w14:paraId="4CDDD137" w14:textId="42D33633" w:rsidR="00A3254A" w:rsidRDefault="00300826" w:rsidP="00A3254A">
      <w:r>
        <w:rPr>
          <w:b/>
          <w:bCs/>
        </w:rPr>
        <w:t>19</w:t>
      </w:r>
      <w:r w:rsidR="00A3254A" w:rsidRPr="00A3254A">
        <w:rPr>
          <w:b/>
          <w:bCs/>
        </w:rPr>
        <w:t>.     *Adjournment</w:t>
      </w:r>
      <w:r w:rsidR="00A3254A">
        <w:t xml:space="preserve">. </w:t>
      </w:r>
    </w:p>
    <w:p w14:paraId="130709AC" w14:textId="5CA76A2B" w:rsidR="00A3254A" w:rsidRDefault="008F419E" w:rsidP="00A3254A">
      <w:pPr>
        <w:ind w:firstLine="720"/>
      </w:pPr>
      <w:r>
        <w:t>3:35 PM</w:t>
      </w:r>
    </w:p>
    <w:p w14:paraId="0E005AE3" w14:textId="4D06215C" w:rsidR="00A3254A" w:rsidRDefault="00A3254A" w:rsidP="00A3254A">
      <w:r>
        <w:tab/>
      </w:r>
      <w:r w:rsidRPr="00112D85">
        <w:t>M</w:t>
      </w:r>
      <w:r>
        <w:t>otion:</w:t>
      </w:r>
      <w:r w:rsidR="00E72E06" w:rsidRPr="00E72E06">
        <w:rPr>
          <w:u w:val="single"/>
        </w:rPr>
        <w:t xml:space="preserve"> </w:t>
      </w:r>
      <w:r w:rsidR="008F419E" w:rsidRPr="00020021">
        <w:rPr>
          <w:u w:val="single"/>
        </w:rPr>
        <w:t>Brian Fulce</w:t>
      </w:r>
      <w:r w:rsidRPr="00112D85">
        <w:tab/>
      </w:r>
      <w:r w:rsidR="008F419E">
        <w:tab/>
      </w:r>
      <w:r w:rsidRPr="00112D85">
        <w:t>S</w:t>
      </w:r>
      <w:r>
        <w:t>econd:</w:t>
      </w:r>
      <w:r w:rsidRPr="00112D85">
        <w:t xml:space="preserve"> </w:t>
      </w:r>
      <w:r w:rsidR="008F419E" w:rsidRPr="008F419E">
        <w:rPr>
          <w:u w:val="single"/>
        </w:rPr>
        <w:t>Joyce Vind</w:t>
      </w:r>
    </w:p>
    <w:p w14:paraId="2AD4570D" w14:textId="2F1C6338" w:rsidR="002C5BDD" w:rsidRDefault="002C5BDD" w:rsidP="00A3254A"/>
    <w:p w14:paraId="16CAFC7D" w14:textId="78517D9A" w:rsidR="002C5BDD" w:rsidRDefault="002C5BDD" w:rsidP="00A3254A"/>
    <w:p w14:paraId="694C75BA" w14:textId="77777777" w:rsidR="00F43D39" w:rsidRDefault="00F43D39" w:rsidP="00A3254A"/>
    <w:p w14:paraId="68872389" w14:textId="77777777" w:rsidR="002C5BDD" w:rsidRDefault="002C5BDD" w:rsidP="00A3254A"/>
    <w:p w14:paraId="3DC1DFBB" w14:textId="77777777" w:rsidR="002C5BDD" w:rsidRPr="007A3CB9" w:rsidRDefault="002C5BDD" w:rsidP="002C5BDD">
      <w:pPr>
        <w:jc w:val="center"/>
        <w:rPr>
          <w:sz w:val="20"/>
          <w:szCs w:val="20"/>
        </w:rPr>
      </w:pPr>
      <w:r w:rsidRPr="007A3CB9">
        <w:rPr>
          <w:sz w:val="20"/>
          <w:szCs w:val="20"/>
        </w:rPr>
        <w:t>CERTIFICATE OF SECRETARY</w:t>
      </w:r>
    </w:p>
    <w:p w14:paraId="51B0D6A2" w14:textId="67EC84BC" w:rsidR="002C5BDD" w:rsidRDefault="002C5BDD" w:rsidP="002C5BDD">
      <w:pPr>
        <w:jc w:val="center"/>
        <w:rPr>
          <w:sz w:val="20"/>
          <w:szCs w:val="20"/>
        </w:rPr>
      </w:pPr>
      <w:r w:rsidRPr="007A3CB9">
        <w:rPr>
          <w:sz w:val="20"/>
          <w:szCs w:val="20"/>
        </w:rPr>
        <w:t xml:space="preserve">I certify that I am the duly elected Secretary of the Western Sierra Charter Schools, a California nonprofit public benefits corporation; that these minutes are of the </w:t>
      </w:r>
      <w:r w:rsidR="00DE0018">
        <w:rPr>
          <w:sz w:val="20"/>
          <w:szCs w:val="20"/>
        </w:rPr>
        <w:t xml:space="preserve">special </w:t>
      </w:r>
      <w:r w:rsidRPr="007A3CB9">
        <w:rPr>
          <w:sz w:val="20"/>
          <w:szCs w:val="20"/>
        </w:rPr>
        <w:t>meeting of the</w:t>
      </w:r>
      <w:r w:rsidR="00DE0018">
        <w:rPr>
          <w:sz w:val="20"/>
          <w:szCs w:val="20"/>
        </w:rPr>
        <w:t xml:space="preserve"> </w:t>
      </w:r>
      <w:r w:rsidRPr="007A3CB9">
        <w:rPr>
          <w:sz w:val="20"/>
          <w:szCs w:val="20"/>
        </w:rPr>
        <w:t xml:space="preserve">Board of Directors held on </w:t>
      </w:r>
      <w:r w:rsidR="00345F36">
        <w:rPr>
          <w:sz w:val="20"/>
          <w:szCs w:val="20"/>
        </w:rPr>
        <w:t>September 10</w:t>
      </w:r>
      <w:r w:rsidR="00AB6323">
        <w:rPr>
          <w:sz w:val="20"/>
          <w:szCs w:val="20"/>
        </w:rPr>
        <w:t>, 2020</w:t>
      </w:r>
      <w:r w:rsidRPr="007A3CB9">
        <w:rPr>
          <w:sz w:val="20"/>
          <w:szCs w:val="20"/>
        </w:rPr>
        <w:t>.</w:t>
      </w:r>
    </w:p>
    <w:p w14:paraId="0826EC8E" w14:textId="77AD0932" w:rsidR="002C5BDD" w:rsidRDefault="00F427DB" w:rsidP="002C5BDD">
      <w:pPr>
        <w:jc w:val="center"/>
        <w:rPr>
          <w:sz w:val="20"/>
          <w:szCs w:val="20"/>
        </w:rPr>
      </w:pPr>
      <w:r>
        <w:rPr>
          <w:noProof/>
          <w:sz w:val="20"/>
          <w:szCs w:val="20"/>
        </w:rPr>
        <w:drawing>
          <wp:anchor distT="0" distB="0" distL="114300" distR="114300" simplePos="0" relativeHeight="251658240" behindDoc="0" locked="0" layoutInCell="1" allowOverlap="1" wp14:anchorId="04D75E33" wp14:editId="2DA01D55">
            <wp:simplePos x="0" y="0"/>
            <wp:positionH relativeFrom="column">
              <wp:posOffset>2044065</wp:posOffset>
            </wp:positionH>
            <wp:positionV relativeFrom="paragraph">
              <wp:posOffset>10160</wp:posOffset>
            </wp:positionV>
            <wp:extent cx="2392045" cy="6889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DH Signature.jpg"/>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392045" cy="688975"/>
                    </a:xfrm>
                    <a:prstGeom prst="rect">
                      <a:avLst/>
                    </a:prstGeom>
                  </pic:spPr>
                </pic:pic>
              </a:graphicData>
            </a:graphic>
            <wp14:sizeRelH relativeFrom="page">
              <wp14:pctWidth>0</wp14:pctWidth>
            </wp14:sizeRelH>
            <wp14:sizeRelV relativeFrom="page">
              <wp14:pctHeight>0</wp14:pctHeight>
            </wp14:sizeRelV>
          </wp:anchor>
        </w:drawing>
      </w:r>
    </w:p>
    <w:p w14:paraId="584DC60C" w14:textId="77777777" w:rsidR="002C5BDD" w:rsidRDefault="002C5BDD" w:rsidP="002C5BDD">
      <w:pPr>
        <w:jc w:val="center"/>
        <w:rPr>
          <w:sz w:val="20"/>
          <w:szCs w:val="20"/>
        </w:rPr>
      </w:pPr>
    </w:p>
    <w:p w14:paraId="3AB3989F" w14:textId="3980B121" w:rsidR="002C5BDD" w:rsidRDefault="002C5BDD" w:rsidP="002C5BDD">
      <w:pPr>
        <w:jc w:val="center"/>
        <w:rPr>
          <w:sz w:val="20"/>
          <w:szCs w:val="20"/>
        </w:rPr>
      </w:pPr>
      <w:r>
        <w:rPr>
          <w:sz w:val="20"/>
          <w:szCs w:val="20"/>
        </w:rPr>
        <w:t>___________________________________</w:t>
      </w:r>
    </w:p>
    <w:p w14:paraId="16F2D292" w14:textId="77777777" w:rsidR="002C5BDD" w:rsidRDefault="002C5BDD" w:rsidP="002C5BDD">
      <w:pPr>
        <w:jc w:val="center"/>
        <w:rPr>
          <w:sz w:val="20"/>
          <w:szCs w:val="20"/>
        </w:rPr>
      </w:pPr>
      <w:r>
        <w:rPr>
          <w:sz w:val="20"/>
          <w:szCs w:val="20"/>
        </w:rPr>
        <w:t>Margaret Den Hartog</w:t>
      </w:r>
    </w:p>
    <w:p w14:paraId="7C84F776" w14:textId="77777777" w:rsidR="002C5BDD" w:rsidRDefault="002C5BDD" w:rsidP="002C5BDD">
      <w:pPr>
        <w:rPr>
          <w:sz w:val="20"/>
          <w:szCs w:val="20"/>
        </w:rPr>
      </w:pPr>
    </w:p>
    <w:p w14:paraId="4F0995BA" w14:textId="14167490" w:rsidR="002C5BDD" w:rsidRPr="002C5BDD" w:rsidRDefault="002C5BDD" w:rsidP="002C5BDD">
      <w:pPr>
        <w:jc w:val="right"/>
      </w:pPr>
      <w:bookmarkStart w:id="0" w:name="_GoBack"/>
      <w:bookmarkEnd w:id="0"/>
      <w:r>
        <w:rPr>
          <w:sz w:val="20"/>
          <w:szCs w:val="20"/>
        </w:rPr>
        <w:t>Minutes prepared and submitted by: Diane Neulinger</w:t>
      </w:r>
    </w:p>
    <w:sectPr w:rsidR="002C5BDD" w:rsidRPr="002C5BDD" w:rsidSect="00481316">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6566A" w14:textId="77777777" w:rsidR="00C310CC" w:rsidRDefault="00C310CC" w:rsidP="002C5BDD">
      <w:r>
        <w:separator/>
      </w:r>
    </w:p>
  </w:endnote>
  <w:endnote w:type="continuationSeparator" w:id="0">
    <w:p w14:paraId="7678EA8A" w14:textId="77777777" w:rsidR="00C310CC" w:rsidRDefault="00C310CC" w:rsidP="002C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6E367" w14:textId="77777777" w:rsidR="002C5BDD" w:rsidRDefault="002C5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D0B06" w14:textId="77777777" w:rsidR="002C5BDD" w:rsidRDefault="002C5B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2D117" w14:textId="77777777" w:rsidR="002C5BDD" w:rsidRDefault="002C5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2D3AE" w14:textId="77777777" w:rsidR="00C310CC" w:rsidRDefault="00C310CC" w:rsidP="002C5BDD">
      <w:r>
        <w:separator/>
      </w:r>
    </w:p>
  </w:footnote>
  <w:footnote w:type="continuationSeparator" w:id="0">
    <w:p w14:paraId="7F9BFC61" w14:textId="77777777" w:rsidR="00C310CC" w:rsidRDefault="00C310CC" w:rsidP="002C5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F695A" w14:textId="485B6FBF" w:rsidR="002C5BDD" w:rsidRDefault="002C5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DD7E5" w14:textId="76DABED0" w:rsidR="002C5BDD" w:rsidRDefault="002C5B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31D6" w14:textId="0F0EDDB0" w:rsidR="002C5BDD" w:rsidRDefault="002C5B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2D"/>
    <w:rsid w:val="000161A1"/>
    <w:rsid w:val="00020021"/>
    <w:rsid w:val="00031C2D"/>
    <w:rsid w:val="00040EE7"/>
    <w:rsid w:val="0004650E"/>
    <w:rsid w:val="00071E23"/>
    <w:rsid w:val="000A68F3"/>
    <w:rsid w:val="000D439A"/>
    <w:rsid w:val="00120EF4"/>
    <w:rsid w:val="0017469B"/>
    <w:rsid w:val="001A70E0"/>
    <w:rsid w:val="001C08BF"/>
    <w:rsid w:val="001E20AF"/>
    <w:rsid w:val="001F57E2"/>
    <w:rsid w:val="002020DD"/>
    <w:rsid w:val="002A7CBA"/>
    <w:rsid w:val="002C5BDD"/>
    <w:rsid w:val="00300826"/>
    <w:rsid w:val="003253FD"/>
    <w:rsid w:val="00344AD5"/>
    <w:rsid w:val="00345F36"/>
    <w:rsid w:val="003676FC"/>
    <w:rsid w:val="00394FBD"/>
    <w:rsid w:val="003F5A70"/>
    <w:rsid w:val="00437442"/>
    <w:rsid w:val="00440E71"/>
    <w:rsid w:val="00445EA2"/>
    <w:rsid w:val="00456FA3"/>
    <w:rsid w:val="0046431B"/>
    <w:rsid w:val="00481316"/>
    <w:rsid w:val="00486BD2"/>
    <w:rsid w:val="004A467F"/>
    <w:rsid w:val="004A4E19"/>
    <w:rsid w:val="00506F97"/>
    <w:rsid w:val="0052165A"/>
    <w:rsid w:val="0052338E"/>
    <w:rsid w:val="00530A75"/>
    <w:rsid w:val="00536D38"/>
    <w:rsid w:val="005B166C"/>
    <w:rsid w:val="005B627F"/>
    <w:rsid w:val="005B7E65"/>
    <w:rsid w:val="005E3BF7"/>
    <w:rsid w:val="005E4877"/>
    <w:rsid w:val="005E709B"/>
    <w:rsid w:val="00613A1A"/>
    <w:rsid w:val="00640D54"/>
    <w:rsid w:val="00651F79"/>
    <w:rsid w:val="0066655D"/>
    <w:rsid w:val="006B5EE0"/>
    <w:rsid w:val="006B6110"/>
    <w:rsid w:val="006D028F"/>
    <w:rsid w:val="006D26CE"/>
    <w:rsid w:val="0072651B"/>
    <w:rsid w:val="0073337D"/>
    <w:rsid w:val="00790DF1"/>
    <w:rsid w:val="007A4CB2"/>
    <w:rsid w:val="00804CAA"/>
    <w:rsid w:val="00805042"/>
    <w:rsid w:val="00827E11"/>
    <w:rsid w:val="008321B9"/>
    <w:rsid w:val="00852B09"/>
    <w:rsid w:val="00873403"/>
    <w:rsid w:val="008A5D93"/>
    <w:rsid w:val="008D131A"/>
    <w:rsid w:val="008F419E"/>
    <w:rsid w:val="00925DFB"/>
    <w:rsid w:val="00932017"/>
    <w:rsid w:val="0095011F"/>
    <w:rsid w:val="00982F52"/>
    <w:rsid w:val="009839F0"/>
    <w:rsid w:val="009A6D6B"/>
    <w:rsid w:val="00A24B7A"/>
    <w:rsid w:val="00A3254A"/>
    <w:rsid w:val="00A35477"/>
    <w:rsid w:val="00A44BC4"/>
    <w:rsid w:val="00A61815"/>
    <w:rsid w:val="00AB6323"/>
    <w:rsid w:val="00AD0947"/>
    <w:rsid w:val="00B40EF8"/>
    <w:rsid w:val="00B5036A"/>
    <w:rsid w:val="00B56C1A"/>
    <w:rsid w:val="00BA7F0A"/>
    <w:rsid w:val="00BB1C88"/>
    <w:rsid w:val="00BB47C8"/>
    <w:rsid w:val="00C310CC"/>
    <w:rsid w:val="00C66848"/>
    <w:rsid w:val="00CA3B0D"/>
    <w:rsid w:val="00CB1365"/>
    <w:rsid w:val="00D02468"/>
    <w:rsid w:val="00D04C95"/>
    <w:rsid w:val="00D624E5"/>
    <w:rsid w:val="00D924C0"/>
    <w:rsid w:val="00DA0D57"/>
    <w:rsid w:val="00DB2080"/>
    <w:rsid w:val="00DC2B89"/>
    <w:rsid w:val="00DC51C9"/>
    <w:rsid w:val="00DD2FB9"/>
    <w:rsid w:val="00DE0018"/>
    <w:rsid w:val="00E04984"/>
    <w:rsid w:val="00E05BDA"/>
    <w:rsid w:val="00E3345E"/>
    <w:rsid w:val="00E336E3"/>
    <w:rsid w:val="00E344E2"/>
    <w:rsid w:val="00E64CFA"/>
    <w:rsid w:val="00E72E06"/>
    <w:rsid w:val="00E928A6"/>
    <w:rsid w:val="00EC0F9D"/>
    <w:rsid w:val="00EC2C4A"/>
    <w:rsid w:val="00F01C42"/>
    <w:rsid w:val="00F427DB"/>
    <w:rsid w:val="00F43D39"/>
    <w:rsid w:val="00F852FE"/>
    <w:rsid w:val="00F945A0"/>
    <w:rsid w:val="00FC3D37"/>
    <w:rsid w:val="00FD1B35"/>
    <w:rsid w:val="00FD67CA"/>
    <w:rsid w:val="00FD771F"/>
    <w:rsid w:val="00FE6BAB"/>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6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BDD"/>
    <w:pPr>
      <w:tabs>
        <w:tab w:val="center" w:pos="4680"/>
        <w:tab w:val="right" w:pos="9360"/>
      </w:tabs>
    </w:pPr>
  </w:style>
  <w:style w:type="character" w:customStyle="1" w:styleId="HeaderChar">
    <w:name w:val="Header Char"/>
    <w:basedOn w:val="DefaultParagraphFont"/>
    <w:link w:val="Header"/>
    <w:uiPriority w:val="99"/>
    <w:rsid w:val="002C5BDD"/>
  </w:style>
  <w:style w:type="paragraph" w:styleId="Footer">
    <w:name w:val="footer"/>
    <w:basedOn w:val="Normal"/>
    <w:link w:val="FooterChar"/>
    <w:uiPriority w:val="99"/>
    <w:unhideWhenUsed/>
    <w:rsid w:val="002C5BDD"/>
    <w:pPr>
      <w:tabs>
        <w:tab w:val="center" w:pos="4680"/>
        <w:tab w:val="right" w:pos="9360"/>
      </w:tabs>
    </w:pPr>
  </w:style>
  <w:style w:type="character" w:customStyle="1" w:styleId="FooterChar">
    <w:name w:val="Footer Char"/>
    <w:basedOn w:val="DefaultParagraphFont"/>
    <w:link w:val="Footer"/>
    <w:uiPriority w:val="99"/>
    <w:rsid w:val="002C5BDD"/>
  </w:style>
  <w:style w:type="paragraph" w:styleId="BalloonText">
    <w:name w:val="Balloon Text"/>
    <w:basedOn w:val="Normal"/>
    <w:link w:val="BalloonTextChar"/>
    <w:uiPriority w:val="99"/>
    <w:semiHidden/>
    <w:unhideWhenUsed/>
    <w:rsid w:val="00F427DB"/>
    <w:rPr>
      <w:rFonts w:ascii="Tahoma" w:hAnsi="Tahoma" w:cs="Tahoma"/>
      <w:sz w:val="16"/>
      <w:szCs w:val="16"/>
    </w:rPr>
  </w:style>
  <w:style w:type="character" w:customStyle="1" w:styleId="BalloonTextChar">
    <w:name w:val="Balloon Text Char"/>
    <w:basedOn w:val="DefaultParagraphFont"/>
    <w:link w:val="BalloonText"/>
    <w:uiPriority w:val="99"/>
    <w:semiHidden/>
    <w:rsid w:val="00F42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BDD"/>
    <w:pPr>
      <w:tabs>
        <w:tab w:val="center" w:pos="4680"/>
        <w:tab w:val="right" w:pos="9360"/>
      </w:tabs>
    </w:pPr>
  </w:style>
  <w:style w:type="character" w:customStyle="1" w:styleId="HeaderChar">
    <w:name w:val="Header Char"/>
    <w:basedOn w:val="DefaultParagraphFont"/>
    <w:link w:val="Header"/>
    <w:uiPriority w:val="99"/>
    <w:rsid w:val="002C5BDD"/>
  </w:style>
  <w:style w:type="paragraph" w:styleId="Footer">
    <w:name w:val="footer"/>
    <w:basedOn w:val="Normal"/>
    <w:link w:val="FooterChar"/>
    <w:uiPriority w:val="99"/>
    <w:unhideWhenUsed/>
    <w:rsid w:val="002C5BDD"/>
    <w:pPr>
      <w:tabs>
        <w:tab w:val="center" w:pos="4680"/>
        <w:tab w:val="right" w:pos="9360"/>
      </w:tabs>
    </w:pPr>
  </w:style>
  <w:style w:type="character" w:customStyle="1" w:styleId="FooterChar">
    <w:name w:val="Footer Char"/>
    <w:basedOn w:val="DefaultParagraphFont"/>
    <w:link w:val="Footer"/>
    <w:uiPriority w:val="99"/>
    <w:rsid w:val="002C5BDD"/>
  </w:style>
  <w:style w:type="paragraph" w:styleId="BalloonText">
    <w:name w:val="Balloon Text"/>
    <w:basedOn w:val="Normal"/>
    <w:link w:val="BalloonTextChar"/>
    <w:uiPriority w:val="99"/>
    <w:semiHidden/>
    <w:unhideWhenUsed/>
    <w:rsid w:val="00F427DB"/>
    <w:rPr>
      <w:rFonts w:ascii="Tahoma" w:hAnsi="Tahoma" w:cs="Tahoma"/>
      <w:sz w:val="16"/>
      <w:szCs w:val="16"/>
    </w:rPr>
  </w:style>
  <w:style w:type="character" w:customStyle="1" w:styleId="BalloonTextChar">
    <w:name w:val="Balloon Text Char"/>
    <w:basedOn w:val="DefaultParagraphFont"/>
    <w:link w:val="BalloonText"/>
    <w:uiPriority w:val="99"/>
    <w:semiHidden/>
    <w:rsid w:val="00F42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Margaret Den Hartog</cp:lastModifiedBy>
  <cp:revision>2</cp:revision>
  <cp:lastPrinted>2020-10-01T02:12:00Z</cp:lastPrinted>
  <dcterms:created xsi:type="dcterms:W3CDTF">2020-10-01T02:33:00Z</dcterms:created>
  <dcterms:modified xsi:type="dcterms:W3CDTF">2020-10-01T02:33:00Z</dcterms:modified>
</cp:coreProperties>
</file>